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09C5" w:rsidRPr="00FE09C5" w:rsidRDefault="00FE09C5" w:rsidP="00FE09C5">
      <w:pPr>
        <w:spacing w:after="200" w:line="276" w:lineRule="auto"/>
        <w:jc w:val="center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GB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GB"/>
        </w:rPr>
        <w:t xml:space="preserve">PAEDIATRIC GASTROENTEROLOGY FELLOW EVALUATION: </w:t>
      </w:r>
      <w:proofErr w:type="gram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GB"/>
        </w:rPr>
        <w:t>4</w:t>
      </w:r>
      <w:proofErr w:type="gramEnd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GB"/>
        </w:rPr>
        <w:t xml:space="preserve"> MONTHLY 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544"/>
        <w:gridCol w:w="4819"/>
      </w:tblGrid>
      <w:tr w:rsidR="00FE09C5" w:rsidRPr="00FE09C5" w:rsidTr="006D42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de-DE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de-DE"/>
              </w:rPr>
              <w:t>Name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40" w:lineRule="auto"/>
              <w:ind w:left="39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de-DE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de-DE"/>
              </w:rPr>
              <w:t>Fellow: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de-DE"/>
              </w:rPr>
              <w:t xml:space="preserve"> 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Specialist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</w:p>
        </w:tc>
      </w:tr>
      <w:tr w:rsidR="00FE09C5" w:rsidRPr="00FE09C5" w:rsidTr="006D4267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Sign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93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Others present:</w:t>
            </w:r>
          </w:p>
        </w:tc>
      </w:tr>
      <w:tr w:rsidR="00FE09C5" w:rsidRPr="00FE09C5" w:rsidTr="006D4267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Date of appointment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Period of evaluation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</w:p>
        </w:tc>
      </w:tr>
      <w:tr w:rsidR="00FE09C5" w:rsidRPr="00FE09C5" w:rsidTr="006D4267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Date of evaluation: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spacing w:before="120"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Service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Paediatric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gastroenterology</w:t>
            </w:r>
          </w:p>
        </w:tc>
      </w:tr>
    </w:tbl>
    <w:p w:rsidR="00FE09C5" w:rsidRPr="00FE09C5" w:rsidRDefault="00FE09C5" w:rsidP="00FE09C5">
      <w:pPr>
        <w:tabs>
          <w:tab w:val="left" w:pos="1418"/>
        </w:tabs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color w:val="000000"/>
          <w:sz w:val="24"/>
          <w:szCs w:val="24"/>
          <w:highlight w:val="lightGray"/>
          <w:lang w:val="en-US"/>
        </w:rPr>
        <w:t>Rate according to following scale. Comment on next page. Send to Ms. Le Chat within 2 weeks of block-end</w:t>
      </w:r>
    </w:p>
    <w:tbl>
      <w:tblPr>
        <w:tblW w:w="9322" w:type="dxa"/>
        <w:tblLayout w:type="fixed"/>
        <w:tblLook w:val="04A0" w:firstRow="1" w:lastRow="0" w:firstColumn="1" w:lastColumn="0" w:noHBand="0" w:noVBand="1"/>
      </w:tblPr>
      <w:tblGrid>
        <w:gridCol w:w="817"/>
        <w:gridCol w:w="3260"/>
        <w:gridCol w:w="567"/>
        <w:gridCol w:w="851"/>
        <w:gridCol w:w="1134"/>
        <w:gridCol w:w="2693"/>
      </w:tblGrid>
      <w:tr w:rsidR="00FE09C5" w:rsidRPr="00FE09C5" w:rsidTr="006D4267">
        <w:tc>
          <w:tcPr>
            <w:tcW w:w="81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X   =</w:t>
            </w:r>
          </w:p>
        </w:tc>
        <w:tc>
          <w:tcPr>
            <w:tcW w:w="3260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Excellent</w:t>
            </w:r>
          </w:p>
        </w:tc>
        <w:tc>
          <w:tcPr>
            <w:tcW w:w="56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851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S - =</w:t>
            </w:r>
          </w:p>
        </w:tc>
        <w:tc>
          <w:tcPr>
            <w:tcW w:w="3827" w:type="dxa"/>
            <w:gridSpan w:val="2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Unsatisfactory</w:t>
            </w:r>
          </w:p>
        </w:tc>
      </w:tr>
      <w:tr w:rsidR="00FE09C5" w:rsidRPr="00FE09C5" w:rsidTr="006D4267">
        <w:tc>
          <w:tcPr>
            <w:tcW w:w="81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S+ =</w:t>
            </w:r>
          </w:p>
        </w:tc>
        <w:tc>
          <w:tcPr>
            <w:tcW w:w="3260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Above Average/ very good</w:t>
            </w:r>
          </w:p>
        </w:tc>
        <w:tc>
          <w:tcPr>
            <w:tcW w:w="56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851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F  =</w:t>
            </w:r>
          </w:p>
        </w:tc>
        <w:tc>
          <w:tcPr>
            <w:tcW w:w="3827" w:type="dxa"/>
            <w:gridSpan w:val="2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Unacceptable</w:t>
            </w:r>
          </w:p>
        </w:tc>
      </w:tr>
      <w:tr w:rsidR="00FE09C5" w:rsidRPr="00FE09C5" w:rsidTr="006D4267">
        <w:tc>
          <w:tcPr>
            <w:tcW w:w="81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S   =</w:t>
            </w:r>
          </w:p>
        </w:tc>
        <w:tc>
          <w:tcPr>
            <w:tcW w:w="3260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Average / satisfactory</w:t>
            </w:r>
          </w:p>
        </w:tc>
        <w:tc>
          <w:tcPr>
            <w:tcW w:w="567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</w:p>
        </w:tc>
        <w:tc>
          <w:tcPr>
            <w:tcW w:w="851" w:type="dxa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U  =</w:t>
            </w:r>
          </w:p>
        </w:tc>
        <w:tc>
          <w:tcPr>
            <w:tcW w:w="3827" w:type="dxa"/>
            <w:gridSpan w:val="2"/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highlight w:val="lightGray"/>
                <w:lang w:val="en-US"/>
              </w:rPr>
              <w:t>Unable to assess</w:t>
            </w: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1.</w:t>
            </w: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Clinical 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History taking and examination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Appropriate use of investigations / referrals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Diagnostic competence: synthesis / problem solving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Appropriate treatment and monitoring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Procedural skills – log book updated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Case presentation on ward rounds/ consultant meetings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 W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illingness and confidence to provide after-hours cover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</w:pP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Awareness of capabilities and </w:t>
            </w: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 xml:space="preserve">willingness to appropriately seek assistance and advice </w:t>
            </w:r>
            <w:r>
              <w:rPr>
                <w:rFonts w:ascii="Arial Narrow" w:eastAsia="Times New Roman" w:hAnsi="Arial Narrow" w:cs="Times New Roman"/>
                <w:color w:val="000000"/>
                <w:sz w:val="24"/>
                <w:szCs w:val="24"/>
              </w:rPr>
              <w:t>for patient care, when required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tabs>
          <w:tab w:val="left" w:pos="1418"/>
        </w:tabs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2693"/>
      </w:tblGrid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Personal Characteristics and professionalism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Thoroughness and reliability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Integrity and professional attitudes, including</w:t>
            </w:r>
          </w:p>
          <w:p w:rsidR="00FE09C5" w:rsidRPr="00FE09C5" w:rsidRDefault="00FE09C5" w:rsidP="00FE09C5">
            <w:pPr>
              <w:numPr>
                <w:ilvl w:val="0"/>
                <w:numId w:val="1"/>
              </w:numPr>
              <w:tabs>
                <w:tab w:val="left" w:pos="1418"/>
              </w:tabs>
              <w:spacing w:after="0" w:line="276" w:lineRule="auto"/>
              <w:contextualSpacing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Punctuality</w:t>
            </w:r>
          </w:p>
          <w:p w:rsidR="00FE09C5" w:rsidRPr="00FE09C5" w:rsidRDefault="00FE09C5" w:rsidP="00FE09C5">
            <w:pPr>
              <w:numPr>
                <w:ilvl w:val="0"/>
                <w:numId w:val="1"/>
              </w:numPr>
              <w:tabs>
                <w:tab w:val="left" w:pos="1418"/>
              </w:tabs>
              <w:spacing w:after="0" w:line="276" w:lineRule="auto"/>
              <w:contextualSpacing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Attitude to patients </w:t>
            </w:r>
          </w:p>
          <w:p w:rsidR="00FE09C5" w:rsidRPr="00FE09C5" w:rsidRDefault="00FE09C5" w:rsidP="00FE09C5">
            <w:pPr>
              <w:numPr>
                <w:ilvl w:val="0"/>
                <w:numId w:val="1"/>
              </w:numPr>
              <w:tabs>
                <w:tab w:val="left" w:pos="1418"/>
              </w:tabs>
              <w:spacing w:after="0" w:line="276" w:lineRule="auto"/>
              <w:contextualSpacing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Level of clinical care – protocol adherence, risk </w:t>
            </w: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minimisation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Interpersonal relationships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Empathy with child and family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Flexible according to the needs of the situation and service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Willing to seek help and advice when needed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Communication skills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tabs>
          <w:tab w:val="left" w:pos="1418"/>
        </w:tabs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2693"/>
      </w:tblGrid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Ward Performance and Management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Works and communicates well with clinical team- teamwork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Takes management responsibilities – supervision of junior staff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Maximises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abilities of other team members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Clear and updated record keeping (stats) of referred patients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Knowledge of patient load, pathology and ward capacity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Appropriate discharge and follow-up arrangements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tabs>
          <w:tab w:val="left" w:pos="1418"/>
        </w:tabs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5812"/>
        <w:gridCol w:w="2693"/>
      </w:tblGrid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4.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Learning activities/Knowledge and experience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Self learning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Appropriate to level of training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Purposefully seeks information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Uses learning opportunities and participates actively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Utilizes research opportunities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09C5" w:rsidRPr="00FE09C5" w:rsidRDefault="00FE09C5" w:rsidP="00FE09C5">
            <w:pPr>
              <w:tabs>
                <w:tab w:val="left" w:pos="1418"/>
              </w:tabs>
              <w:spacing w:after="0" w:line="276" w:lineRule="auto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Number of Procedures Performed             Adult                        </w:t>
      </w:r>
      <w:proofErr w:type="spell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Paediatric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1559"/>
        <w:gridCol w:w="1701"/>
      </w:tblGrid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Upper GI endoscopy 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(+biopsies)</w:t>
            </w: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Lower GI endoscopy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(+biopsies)</w:t>
            </w: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PEGs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Oesophageal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dilatations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Variceal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bleed 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-banding</w:t>
            </w: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Variceal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bleed 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-</w:t>
            </w: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sclerotherapy</w:t>
            </w:r>
            <w:proofErr w:type="spellEnd"/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Liver biopsies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FE09C5" w:rsidRPr="00FE09C5" w:rsidTr="006D4267">
        <w:tc>
          <w:tcPr>
            <w:tcW w:w="368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Other: 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Oesophageal</w:t>
            </w:r>
            <w:proofErr w:type="spellEnd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manometry</w:t>
            </w:r>
            <w:proofErr w:type="spellEnd"/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pH studies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 xml:space="preserve">Polypectomy 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Capsule endoscopy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……………………..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……………………..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……………………..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……………………..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Has any research been undertaken:   Yes / No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If </w:t>
      </w:r>
      <w:proofErr w:type="gram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Yes</w:t>
      </w:r>
      <w:proofErr w:type="gramEnd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, give project name and progress.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09C5" w:rsidRPr="00FE09C5" w:rsidTr="006D4267">
        <w:tc>
          <w:tcPr>
            <w:tcW w:w="9016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:rsidR="00FE09C5" w:rsidRPr="00FE09C5" w:rsidRDefault="00FE09C5" w:rsidP="00FE09C5">
            <w:pPr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GB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GB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/>
          <w:color w:val="000000"/>
          <w:sz w:val="24"/>
          <w:szCs w:val="24"/>
          <w:lang w:eastAsia="en-ZA"/>
        </w:rPr>
      </w:pPr>
      <w:r w:rsidRPr="00FE09C5">
        <w:rPr>
          <w:rFonts w:ascii="Arial Narrow" w:eastAsia="Times New Roman" w:hAnsi="Arial Narrow" w:cs="Times New Roman"/>
          <w:b/>
          <w:noProof/>
          <w:color w:val="000000"/>
          <w:sz w:val="24"/>
          <w:szCs w:val="24"/>
          <w:lang w:eastAsia="en-ZA"/>
        </w:rPr>
        <w:t>Attendance at congresses/meetings/courses:  Yes / 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09C5" w:rsidRPr="00FE09C5" w:rsidTr="006D4267">
        <w:tc>
          <w:tcPr>
            <w:tcW w:w="9016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lastRenderedPageBreak/>
              <w:t>Local/oversea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Presentations_____________________________________________________________________________________________________________________________________________________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Overall impression </w:t>
      </w: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09C5" w:rsidRPr="00FE09C5" w:rsidTr="006D4267">
        <w:tc>
          <w:tcPr>
            <w:tcW w:w="9016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a)I am satisfied with fellow’s performance and professional </w:t>
            </w:r>
            <w:proofErr w:type="spellStart"/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behaviour</w:t>
            </w:r>
            <w:proofErr w:type="spellEnd"/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  Yes / No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b)I am concerned about the unsatisfactory performance/</w:t>
            </w:r>
            <w:proofErr w:type="spellStart"/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behaviour</w:t>
            </w:r>
            <w:proofErr w:type="spellEnd"/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        Yes / No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                                                        If answer to “b” Yes</w:t>
            </w:r>
            <w:r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,</w:t>
            </w: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 then suggestions for remedial work and what steps need to be taken to address issues</w:t>
            </w:r>
            <w:r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 xml:space="preserve"> to be recorded.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ab/>
      </w:r>
      <w:bookmarkStart w:id="0" w:name="_GoBack"/>
      <w:bookmarkEnd w:id="0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ab/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ADDITIONAL COMMENTS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Were there any circumstances that adversely affected the registrar’s work?       Yes / No      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If </w:t>
      </w:r>
      <w:proofErr w:type="gram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Yes</w:t>
      </w:r>
      <w:proofErr w:type="gramEnd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, what were these circumstances?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noProof/>
          <w:color w:val="000000"/>
          <w:sz w:val="24"/>
          <w:szCs w:val="24"/>
          <w:lang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DBB08F1" wp14:editId="2B52C983">
                <wp:simplePos x="0" y="0"/>
                <wp:positionH relativeFrom="margin">
                  <wp:align>left</wp:align>
                </wp:positionH>
                <wp:positionV relativeFrom="paragraph">
                  <wp:posOffset>57451</wp:posOffset>
                </wp:positionV>
                <wp:extent cx="5759116" cy="859756"/>
                <wp:effectExtent l="0" t="0" r="13335" b="1714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9116" cy="8597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09C5" w:rsidRPr="00362219" w:rsidRDefault="00FE09C5" w:rsidP="00FE09C5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BB08F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.5pt;width:453.45pt;height:67.7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" o:allowincell="f">
                <v:textbox>
                  <w:txbxContent>
                    <w:p w:rsidR="00FE09C5" w:rsidRPr="00362219" w:rsidRDefault="00FE09C5" w:rsidP="00FE09C5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Please use the space below to comment on the registrar’s particular strengths, or to make any other comments. 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u w:val="single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proofErr w:type="spell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Paediatric</w:t>
      </w:r>
      <w:proofErr w:type="spellEnd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 gastroenterology fellow to complete section below: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Comments on training </w:t>
      </w:r>
      <w:proofErr w:type="spellStart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programme</w:t>
      </w:r>
      <w:proofErr w:type="spellEnd"/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 xml:space="preserve"> so far: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u w:val="single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E09C5" w:rsidRPr="00FE09C5" w:rsidTr="006D4267">
        <w:tc>
          <w:tcPr>
            <w:tcW w:w="9016" w:type="dxa"/>
          </w:tcPr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u w:val="single"/>
                <w:lang w:val="en-US"/>
              </w:rPr>
            </w:pP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</w:pPr>
            <w:r w:rsidRPr="00FE09C5">
              <w:rPr>
                <w:rFonts w:ascii="Arial Narrow" w:eastAsia="Times New Roman" w:hAnsi="Arial Narrow" w:cs="Times New Roman"/>
                <w:color w:val="000000"/>
                <w:sz w:val="24"/>
                <w:szCs w:val="24"/>
                <w:lang w:val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FE09C5" w:rsidRPr="00FE09C5" w:rsidRDefault="00FE09C5" w:rsidP="00FE09C5">
            <w:pPr>
              <w:jc w:val="both"/>
              <w:rPr>
                <w:rFonts w:ascii="Arial Narrow" w:eastAsia="Times New Roman" w:hAnsi="Arial Narrow" w:cs="Times New Roman"/>
                <w:b/>
                <w:color w:val="000000"/>
                <w:sz w:val="24"/>
                <w:szCs w:val="24"/>
                <w:u w:val="single"/>
                <w:lang w:val="en-US"/>
              </w:rPr>
            </w:pPr>
          </w:p>
        </w:tc>
      </w:tr>
    </w:tbl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u w:val="single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u w:val="single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u w:val="single"/>
          <w:lang w:val="en-US"/>
        </w:rPr>
        <w:t>Signatures: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  <w:r w:rsidRPr="00FE09C5"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  <w:t>Consultant/s:    __________________________            Fellow:    _______________________</w:t>
      </w:r>
    </w:p>
    <w:p w:rsidR="00FE09C5" w:rsidRPr="00FE09C5" w:rsidRDefault="00FE09C5" w:rsidP="00FE09C5">
      <w:pPr>
        <w:spacing w:after="0" w:line="240" w:lineRule="auto"/>
        <w:jc w:val="both"/>
        <w:rPr>
          <w:rFonts w:ascii="Arial Narrow" w:eastAsia="Times New Roman" w:hAnsi="Arial Narrow" w:cs="Times New Roman"/>
          <w:b/>
          <w:color w:val="000000"/>
          <w:sz w:val="24"/>
          <w:szCs w:val="24"/>
          <w:lang w:val="en-US"/>
        </w:rPr>
      </w:pPr>
    </w:p>
    <w:p w:rsidR="00982B70" w:rsidRPr="00FE09C5" w:rsidRDefault="00FE09C5" w:rsidP="00FE09C5">
      <w:pPr>
        <w:spacing w:after="0" w:line="240" w:lineRule="auto"/>
        <w:rPr>
          <w:rFonts w:ascii="Tms Rmn" w:eastAsia="Times New Roman" w:hAnsi="Tms Rmn" w:cs="Times New Roman"/>
          <w:color w:val="000000"/>
          <w:sz w:val="24"/>
          <w:szCs w:val="20"/>
          <w:lang w:val="en-GB"/>
        </w:rPr>
      </w:pPr>
      <w:r w:rsidRPr="00FE09C5"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  <w:t>Date:</w:t>
      </w:r>
      <w:r w:rsidRPr="00FE09C5"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  <w:tab/>
        <w:t xml:space="preserve">           ___________________________</w:t>
      </w:r>
      <w:r w:rsidRPr="00FE09C5">
        <w:rPr>
          <w:rFonts w:ascii="Arial Narrow" w:eastAsia="Times New Roman" w:hAnsi="Arial Narrow" w:cs="Times New Roman"/>
          <w:i/>
          <w:color w:val="000000"/>
          <w:sz w:val="24"/>
          <w:szCs w:val="24"/>
          <w:lang w:val="en-GB"/>
        </w:rPr>
        <w:tab/>
      </w:r>
      <w:r w:rsidRPr="00FE09C5">
        <w:rPr>
          <w:rFonts w:ascii="Arial Narrow" w:eastAsia="Times New Roman" w:hAnsi="Arial Narrow" w:cs="Times New Roman"/>
          <w:i/>
          <w:color w:val="000000"/>
          <w:sz w:val="24"/>
          <w:szCs w:val="24"/>
          <w:lang w:val="en-GB"/>
        </w:rPr>
        <w:tab/>
      </w:r>
      <w:r w:rsidRPr="00FE09C5">
        <w:rPr>
          <w:rFonts w:ascii="Arial Narrow" w:eastAsia="Times New Roman" w:hAnsi="Arial Narrow" w:cs="Times New Roman"/>
          <w:color w:val="000000"/>
          <w:sz w:val="24"/>
          <w:szCs w:val="24"/>
          <w:lang w:val="en-GB"/>
        </w:rPr>
        <w:t>Date:       ________________________</w:t>
      </w:r>
      <w:r w:rsidRPr="00FE09C5">
        <w:rPr>
          <w:rFonts w:ascii="Arial" w:eastAsia="Times New Roman" w:hAnsi="Arial" w:cs="Times New Roman"/>
          <w:i/>
          <w:color w:val="000000"/>
          <w:sz w:val="18"/>
          <w:szCs w:val="20"/>
          <w:lang w:val="en-GB"/>
        </w:rPr>
        <w:tab/>
      </w:r>
      <w:r w:rsidRPr="00FE09C5">
        <w:rPr>
          <w:rFonts w:ascii="Arial" w:eastAsia="Times New Roman" w:hAnsi="Arial" w:cs="Times New Roman"/>
          <w:i/>
          <w:color w:val="000000"/>
          <w:sz w:val="18"/>
          <w:szCs w:val="20"/>
          <w:lang w:val="en-GB"/>
        </w:rPr>
        <w:tab/>
      </w:r>
      <w:r w:rsidRPr="00FE09C5">
        <w:rPr>
          <w:rFonts w:ascii="Arial" w:eastAsia="Times New Roman" w:hAnsi="Arial" w:cs="Times New Roman"/>
          <w:i/>
          <w:color w:val="000000"/>
          <w:sz w:val="18"/>
          <w:szCs w:val="20"/>
          <w:lang w:val="en-GB"/>
        </w:rPr>
        <w:tab/>
      </w:r>
    </w:p>
    <w:sectPr w:rsidR="00982B70" w:rsidRPr="00FE09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3A48C9"/>
    <w:multiLevelType w:val="hybridMultilevel"/>
    <w:tmpl w:val="09D804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9C5"/>
    <w:rsid w:val="001E39AA"/>
    <w:rsid w:val="00982B70"/>
    <w:rsid w:val="00FE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AC0D9"/>
  <w15:chartTrackingRefBased/>
  <w15:docId w15:val="{83B13E93-8AD5-4635-8A78-5BF46F45E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E09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E09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09C5"/>
    <w:pPr>
      <w:spacing w:after="0" w:line="240" w:lineRule="auto"/>
    </w:pPr>
    <w:rPr>
      <w:rFonts w:ascii="Tms Rmn" w:eastAsia="Times New Roman" w:hAnsi="Tms Rmn" w:cs="Times New Roman"/>
      <w:color w:val="000000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09C5"/>
    <w:rPr>
      <w:rFonts w:ascii="Tms Rmn" w:eastAsia="Times New Roman" w:hAnsi="Tms Rmn" w:cs="Times New Roman"/>
      <w:color w:val="000000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9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780</Words>
  <Characters>4451</Characters>
  <Application>Microsoft Office Word</Application>
  <DocSecurity>0</DocSecurity>
  <Lines>37</Lines>
  <Paragraphs>10</Paragraphs>
  <ScaleCrop>false</ScaleCrop>
  <Company>University of the Witwatersrand</Company>
  <LinksUpToDate>false</LinksUpToDate>
  <CharactersWithSpaces>5221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Hajinicolaou</dc:creator>
  <cp:keywords/>
  <dc:description/>
  <cp:lastModifiedBy>Christina Hajinicolaou</cp:lastModifiedBy>
  <cp:revision>2</cp:revision>
  <dcterms:created xsi:type="dcterms:W3CDTF">2021-06-04T11:29:00Z</dcterms:created>
  <dcterms:modified xsi:type="dcterms:W3CDTF">2021-06-04T11:46:00Z</dcterms:modified>
</cp:coreProperties>
</file>